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F5B3B" w14:textId="42BCCA25" w:rsidR="00050DBF" w:rsidRDefault="00050DBF" w:rsidP="00050DBF">
      <w:pPr>
        <w:spacing w:after="150" w:line="240" w:lineRule="auto"/>
        <w:outlineLvl w:val="1"/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</w:pPr>
      <w:r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  <w:t>Magasinbygg og bruk av standarder – program</w:t>
      </w:r>
    </w:p>
    <w:p w14:paraId="279CD84A" w14:textId="77777777" w:rsidR="00050DBF" w:rsidRDefault="00050DBF" w:rsidP="00050DBF">
      <w:pPr>
        <w:spacing w:after="150" w:line="240" w:lineRule="auto"/>
        <w:outlineLvl w:val="1"/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</w:pPr>
    </w:p>
    <w:p w14:paraId="0EFE6D3D" w14:textId="5FA3BD2A" w:rsidR="00050DBF" w:rsidRPr="00050DBF" w:rsidRDefault="00050DBF" w:rsidP="00050DBF">
      <w:pPr>
        <w:spacing w:after="150" w:line="240" w:lineRule="auto"/>
        <w:outlineLvl w:val="1"/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  <w:t>Onsdag 27 okt.</w:t>
      </w:r>
    </w:p>
    <w:p w14:paraId="51B16758" w14:textId="77777777" w:rsidR="00050DBF" w:rsidRPr="00050DBF" w:rsidRDefault="00050DBF" w:rsidP="00050DBF">
      <w:pPr>
        <w:spacing w:before="240" w:after="24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pict w14:anchorId="4BE310BD">
          <v:rect id="_x0000_i1025" style="width:0;height:0" o:hralign="center" o:hrstd="t" o:hr="t" fillcolor="#a0a0a0" stroked="f"/>
        </w:pict>
      </w:r>
    </w:p>
    <w:p w14:paraId="1DD67EED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09.00 – 10.00 Velkomst og registrering på Sola flyhistoriske museum</w:t>
      </w:r>
    </w:p>
    <w:p w14:paraId="48D00969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7005EDA3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10.15 – 11.15 Første akt, Planlegging</w:t>
      </w:r>
    </w:p>
    <w:p w14:paraId="2E7A8705" w14:textId="77777777" w:rsidR="00050DBF" w:rsidRPr="00050DBF" w:rsidRDefault="00050DBF" w:rsidP="00050DBF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Planlegging av nytt universitetsmuseum i Tromsø,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John Hansen – UiT, Norges arktiske universitetsmuseum</w:t>
      </w:r>
    </w:p>
    <w:p w14:paraId="2D9A8796" w14:textId="2BC9C94D" w:rsidR="00050DBF" w:rsidRPr="00050DBF" w:rsidRDefault="00050DBF" w:rsidP="00050DBF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Fra fabrikk til magasin,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Thomas Walle – Musea i Sogn og Fjordane</w:t>
      </w:r>
    </w:p>
    <w:p w14:paraId="1C5044E2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4E6F5F34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11.15 – 12.00 Lunsj</w:t>
      </w:r>
    </w:p>
    <w:p w14:paraId="21A42436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310DE8AF" w14:textId="69749944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12.00 – 12.45 Andre akt, erfaringer</w:t>
      </w:r>
    </w:p>
    <w:p w14:paraId="7DA45CD5" w14:textId="77777777" w:rsidR="00050DBF" w:rsidRPr="00050DBF" w:rsidRDefault="00050DBF" w:rsidP="00050DBF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 Magasiner ved UM – prosjektering og tilpasning etter krav og behov, 2002-2021,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Marie-Louise Lorentzen – UiB, Universitetsmuseet i Bergen</w:t>
      </w:r>
    </w:p>
    <w:p w14:paraId="258A60B9" w14:textId="77777777" w:rsidR="00050DBF" w:rsidRPr="00050DBF" w:rsidRDefault="00050DBF" w:rsidP="00050DBF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proofErr w:type="gramStart"/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Fokus</w:t>
      </w:r>
      <w:proofErr w:type="gramEnd"/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 xml:space="preserve"> på planlegging, gjennomføring med bakgrunn i bruken av tre,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Espen Holøyen Skjærbakken – Anno museum</w:t>
      </w:r>
    </w:p>
    <w:p w14:paraId="48AD7119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40D8A865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13.25 – 17.50 Tredje akt, ut på tur</w:t>
      </w:r>
    </w:p>
    <w:p w14:paraId="52C0FC23" w14:textId="77777777" w:rsidR="00050DBF" w:rsidRPr="00050DBF" w:rsidRDefault="00050DBF" w:rsidP="00050DBF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Omvisning i Oljemuseets nye magasin</w:t>
      </w:r>
    </w:p>
    <w:p w14:paraId="5095B590" w14:textId="77777777" w:rsidR="00050DBF" w:rsidRPr="00050DBF" w:rsidRDefault="00050DBF" w:rsidP="00050DBF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 xml:space="preserve">Omvisning i Dalane folkemuseums </w:t>
      </w:r>
      <w:proofErr w:type="spellStart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lavterskelsmagasin</w:t>
      </w:r>
      <w:proofErr w:type="spellEnd"/>
    </w:p>
    <w:p w14:paraId="1A632FE7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6A317B8B" w14:textId="457D0D50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 xml:space="preserve">18.00 </w:t>
      </w:r>
      <w:r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 xml:space="preserve">  </w:t>
      </w: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Ankomst: Grand hotell Egersund</w:t>
      </w:r>
    </w:p>
    <w:p w14:paraId="075D8068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2913C164" w14:textId="654EAE41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19.15   Middag og sosial sammenkomst</w:t>
      </w:r>
    </w:p>
    <w:p w14:paraId="75EEE83A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694FDD2C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 </w:t>
      </w:r>
    </w:p>
    <w:p w14:paraId="37E4D499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lastRenderedPageBreak/>
        <w:t> </w:t>
      </w:r>
    </w:p>
    <w:p w14:paraId="60BCD5D6" w14:textId="77777777" w:rsidR="00050DBF" w:rsidRPr="00050DBF" w:rsidRDefault="00050DBF" w:rsidP="00050DBF">
      <w:pPr>
        <w:spacing w:after="150" w:line="240" w:lineRule="auto"/>
        <w:outlineLvl w:val="1"/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35"/>
          <w:szCs w:val="35"/>
          <w:lang w:eastAsia="nb-NO"/>
        </w:rPr>
        <w:t>Torsdag 28 okt.</w:t>
      </w:r>
    </w:p>
    <w:p w14:paraId="47644DEE" w14:textId="77777777" w:rsidR="00050DBF" w:rsidRPr="00050DBF" w:rsidRDefault="00050DBF" w:rsidP="00050DBF">
      <w:pPr>
        <w:spacing w:before="240" w:after="24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pict w14:anchorId="6105FCCD">
          <v:rect id="_x0000_i1026" style="width:0;height:0" o:hralign="center" o:hrstd="t" o:hr="t" fillcolor="#a0a0a0" stroked="f"/>
        </w:pict>
      </w:r>
    </w:p>
    <w:p w14:paraId="6E0E7F78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07.00 – 09.00 Frokost og utsjekk</w:t>
      </w:r>
    </w:p>
    <w:p w14:paraId="3D3D20E5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6D23C63C" w14:textId="773C495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09.00 – 10.00 Tur til Vitengarden/Jærmuseet</w:t>
      </w:r>
    </w:p>
    <w:p w14:paraId="1078CBDC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0531654E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10.00– 12.30 Fjerde akt, standard og tur ned i magasinet</w:t>
      </w:r>
    </w:p>
    <w:p w14:paraId="53082585" w14:textId="77777777" w:rsidR="00050DBF" w:rsidRPr="00050DBF" w:rsidRDefault="00050DBF" w:rsidP="00050DBF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val="en-GB"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val="en-GB" w:eastAsia="nb-NO"/>
        </w:rPr>
        <w:t>Standards and guidelines for museum climate: Influencing factors, recent trends, and the ASHRAE chapter,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val="en-GB" w:eastAsia="nb-NO"/>
        </w:rPr>
        <w:t xml:space="preserve">Joel Taylor – </w:t>
      </w:r>
      <w:proofErr w:type="spellStart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val="en-GB" w:eastAsia="nb-NO"/>
        </w:rPr>
        <w:t>Niku</w:t>
      </w:r>
      <w:proofErr w:type="spellEnd"/>
    </w:p>
    <w:p w14:paraId="7A944464" w14:textId="77777777" w:rsidR="00050DBF" w:rsidRPr="00050DBF" w:rsidRDefault="00050DBF" w:rsidP="00050DBF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Standard for magasiner?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Kulturrådet</w:t>
      </w:r>
    </w:p>
    <w:p w14:paraId="2510B1CE" w14:textId="77777777" w:rsidR="00050DBF" w:rsidRPr="00050DBF" w:rsidRDefault="00050DBF" w:rsidP="00050DBF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Prosessen rundt bygging av Jærmuseets underjordiske magasin/med omvisning i magasinet, </w:t>
      </w: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 xml:space="preserve">Hans </w:t>
      </w:r>
      <w:proofErr w:type="spellStart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Dybvad</w:t>
      </w:r>
      <w:proofErr w:type="spellEnd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 xml:space="preserve"> Olesen – Jærmuseet</w:t>
      </w:r>
    </w:p>
    <w:p w14:paraId="0C8200E2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726897CB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12.30 – 13.30 Lunsj</w:t>
      </w:r>
    </w:p>
    <w:p w14:paraId="319441B4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1FA97314" w14:textId="5ED67B8D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13.30 -14.45 Femte akt, mer standard og debatt</w:t>
      </w:r>
    </w:p>
    <w:p w14:paraId="42B09431" w14:textId="77777777" w:rsidR="00050DBF" w:rsidRPr="00050DBF" w:rsidRDefault="00050DBF" w:rsidP="00050DB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 BREEAM-NOR sertifisering, </w:t>
      </w:r>
      <w:proofErr w:type="spellStart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Viel</w:t>
      </w:r>
      <w:proofErr w:type="spellEnd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 xml:space="preserve"> Sørensen – Grønn </w:t>
      </w:r>
      <w:proofErr w:type="spellStart"/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byggallianse</w:t>
      </w:r>
      <w:proofErr w:type="spellEnd"/>
    </w:p>
    <w:p w14:paraId="0B31F20C" w14:textId="77777777" w:rsidR="00050DBF" w:rsidRPr="00050DBF" w:rsidRDefault="00050DBF" w:rsidP="00050DBF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nb-NO"/>
        </w:rPr>
        <w:t>Paneldebatt</w:t>
      </w:r>
    </w:p>
    <w:p w14:paraId="161F6C76" w14:textId="77777777" w:rsidR="00050DBF" w:rsidRPr="00050DBF" w:rsidRDefault="00050DBF" w:rsidP="00050DBF">
      <w:pPr>
        <w:spacing w:after="150" w:line="240" w:lineRule="auto"/>
        <w:outlineLvl w:val="2"/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nb-NO"/>
        </w:rPr>
        <w:t>15.00 Felles transport til Sola flyplass</w:t>
      </w:r>
    </w:p>
    <w:p w14:paraId="4E90A3E3" w14:textId="77777777" w:rsidR="00050DBF" w:rsidRPr="00050DBF" w:rsidRDefault="00050DBF" w:rsidP="00050DBF">
      <w:pPr>
        <w:spacing w:before="240" w:after="24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pict w14:anchorId="3DC022A8">
          <v:rect id="_x0000_i1027" style="width:0;height:0" o:hralign="center" o:hrstd="t" o:hr="t" fillcolor="#a0a0a0" stroked="f"/>
        </w:pict>
      </w:r>
    </w:p>
    <w:p w14:paraId="1DEC1E13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064A73E1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Vel møtt!</w:t>
      </w:r>
    </w:p>
    <w:p w14:paraId="714C4252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 </w:t>
      </w:r>
    </w:p>
    <w:p w14:paraId="15993DDA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Vennlig hilsen</w:t>
      </w:r>
    </w:p>
    <w:p w14:paraId="32E683A0" w14:textId="77777777" w:rsidR="00050DBF" w:rsidRPr="00050DBF" w:rsidRDefault="00050DBF" w:rsidP="00050DBF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  <w:r w:rsidRPr="00050DBF"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  <w:t>seksjon for samlingsforvaltning NMF</w:t>
      </w:r>
    </w:p>
    <w:p w14:paraId="50546A24" w14:textId="77777777" w:rsidR="00050DBF" w:rsidRPr="00050DBF" w:rsidRDefault="00050DBF" w:rsidP="00050DBF">
      <w:pPr>
        <w:shd w:val="clear" w:color="auto" w:fill="FAFAFA"/>
        <w:spacing w:line="240" w:lineRule="auto"/>
        <w:textAlignment w:val="top"/>
        <w:outlineLvl w:val="1"/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nb-NO"/>
        </w:rPr>
      </w:pPr>
      <w:r w:rsidRPr="00050DBF">
        <w:rPr>
          <w:rFonts w:ascii="Arial" w:eastAsia="Times New Roman" w:hAnsi="Arial" w:cs="Times New Roman"/>
          <w:b/>
          <w:bCs/>
          <w:color w:val="333333"/>
          <w:sz w:val="28"/>
          <w:szCs w:val="28"/>
          <w:lang w:eastAsia="nb-NO"/>
        </w:rPr>
        <w:t>Arrangør</w:t>
      </w:r>
    </w:p>
    <w:p w14:paraId="0577F503" w14:textId="77777777" w:rsidR="00050DBF" w:rsidRDefault="00050DBF"/>
    <w:sectPr w:rsidR="0005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2B0B"/>
    <w:multiLevelType w:val="multilevel"/>
    <w:tmpl w:val="0808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14711"/>
    <w:multiLevelType w:val="multilevel"/>
    <w:tmpl w:val="2EA8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734BE"/>
    <w:multiLevelType w:val="multilevel"/>
    <w:tmpl w:val="4474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B0434"/>
    <w:multiLevelType w:val="multilevel"/>
    <w:tmpl w:val="B72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F47CB"/>
    <w:multiLevelType w:val="multilevel"/>
    <w:tmpl w:val="D744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BF"/>
    <w:rsid w:val="000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1CF8"/>
  <w15:chartTrackingRefBased/>
  <w15:docId w15:val="{212B6D34-B903-4912-B6D7-EF67A539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384">
          <w:marLeft w:val="0"/>
          <w:marRight w:val="0"/>
          <w:marTop w:val="450"/>
          <w:marBottom w:val="4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23368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Siri Hegseth Garberg</dc:creator>
  <cp:keywords/>
  <dc:description/>
  <cp:lastModifiedBy>Ann Siri Hegseth Garberg</cp:lastModifiedBy>
  <cp:revision>1</cp:revision>
  <dcterms:created xsi:type="dcterms:W3CDTF">2021-12-08T11:42:00Z</dcterms:created>
  <dcterms:modified xsi:type="dcterms:W3CDTF">2021-12-08T11:44:00Z</dcterms:modified>
</cp:coreProperties>
</file>